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EFAFE" w14:textId="77777777" w:rsidR="004C6E40" w:rsidRPr="00C273CC" w:rsidRDefault="00E95317" w:rsidP="00C273CC">
      <w:pPr>
        <w:spacing w:line="360" w:lineRule="auto"/>
        <w:jc w:val="center"/>
        <w:rPr>
          <w:b/>
          <w:sz w:val="40"/>
          <w:szCs w:val="40"/>
        </w:rPr>
      </w:pPr>
      <w:r w:rsidRPr="00C273CC">
        <w:rPr>
          <w:b/>
          <w:sz w:val="40"/>
          <w:szCs w:val="40"/>
        </w:rPr>
        <w:t>Revitalizing Local Waterfront Economies Video</w:t>
      </w:r>
    </w:p>
    <w:p w14:paraId="1E2FB36C" w14:textId="69633FB2" w:rsidR="00E95317" w:rsidRPr="00C273CC" w:rsidRDefault="00E95317" w:rsidP="00C273CC">
      <w:pPr>
        <w:spacing w:line="360" w:lineRule="auto"/>
        <w:rPr>
          <w:sz w:val="28"/>
          <w:szCs w:val="28"/>
        </w:rPr>
      </w:pPr>
      <w:r w:rsidRPr="00C273CC">
        <w:rPr>
          <w:sz w:val="28"/>
          <w:szCs w:val="28"/>
        </w:rPr>
        <w:t>Answer the following que</w:t>
      </w:r>
      <w:bookmarkStart w:id="0" w:name="_GoBack"/>
      <w:bookmarkEnd w:id="0"/>
      <w:r w:rsidRPr="00C273CC">
        <w:rPr>
          <w:sz w:val="28"/>
          <w:szCs w:val="28"/>
        </w:rPr>
        <w:t>stions on a separate sheet of paper</w:t>
      </w:r>
      <w:r w:rsidR="00730DBB" w:rsidRPr="00C273CC">
        <w:rPr>
          <w:sz w:val="28"/>
          <w:szCs w:val="28"/>
        </w:rPr>
        <w:t xml:space="preserve"> while watching the video</w:t>
      </w:r>
      <w:r w:rsidRPr="00C273CC">
        <w:rPr>
          <w:sz w:val="28"/>
          <w:szCs w:val="28"/>
        </w:rPr>
        <w:t>.</w:t>
      </w:r>
    </w:p>
    <w:p w14:paraId="27030536" w14:textId="77777777" w:rsidR="0092321B" w:rsidRPr="00C273CC" w:rsidRDefault="0092321B" w:rsidP="00C273CC">
      <w:pPr>
        <w:pStyle w:val="ListParagraph"/>
        <w:numPr>
          <w:ilvl w:val="0"/>
          <w:numId w:val="1"/>
        </w:numPr>
        <w:spacing w:line="360" w:lineRule="auto"/>
        <w:rPr>
          <w:sz w:val="28"/>
          <w:szCs w:val="28"/>
        </w:rPr>
      </w:pPr>
      <w:r w:rsidRPr="00C273CC">
        <w:rPr>
          <w:sz w:val="28"/>
          <w:szCs w:val="28"/>
        </w:rPr>
        <w:t>What does the acronym “AOC” stand for? What does it mean?</w:t>
      </w:r>
    </w:p>
    <w:p w14:paraId="39EBAD54" w14:textId="77777777" w:rsidR="00E95317" w:rsidRPr="00C273CC" w:rsidRDefault="00E95317" w:rsidP="00C273CC">
      <w:pPr>
        <w:pStyle w:val="ListParagraph"/>
        <w:numPr>
          <w:ilvl w:val="0"/>
          <w:numId w:val="1"/>
        </w:numPr>
        <w:spacing w:line="360" w:lineRule="auto"/>
        <w:rPr>
          <w:sz w:val="28"/>
          <w:szCs w:val="28"/>
        </w:rPr>
      </w:pPr>
      <w:r w:rsidRPr="00C273CC">
        <w:rPr>
          <w:sz w:val="28"/>
          <w:szCs w:val="28"/>
        </w:rPr>
        <w:t>What is the Great Lakes Legacy Act? What does it try to do?</w:t>
      </w:r>
    </w:p>
    <w:p w14:paraId="216538A6" w14:textId="563266A9" w:rsidR="00E95317" w:rsidRPr="00C273CC" w:rsidRDefault="00730DBB" w:rsidP="00C273CC">
      <w:pPr>
        <w:pStyle w:val="ListParagraph"/>
        <w:numPr>
          <w:ilvl w:val="0"/>
          <w:numId w:val="1"/>
        </w:numPr>
        <w:spacing w:line="360" w:lineRule="auto"/>
        <w:rPr>
          <w:sz w:val="28"/>
          <w:szCs w:val="28"/>
        </w:rPr>
      </w:pPr>
      <w:r w:rsidRPr="00C273CC">
        <w:rPr>
          <w:sz w:val="28"/>
          <w:szCs w:val="28"/>
        </w:rPr>
        <w:t>Even though this video is focusing on the United States, why is the issue still important to Canada?</w:t>
      </w:r>
    </w:p>
    <w:p w14:paraId="7A74CB37" w14:textId="56E6E172" w:rsidR="00B059CB" w:rsidRPr="00C273CC" w:rsidRDefault="00730DBB" w:rsidP="00C273CC">
      <w:pPr>
        <w:pStyle w:val="ListParagraph"/>
        <w:numPr>
          <w:ilvl w:val="0"/>
          <w:numId w:val="1"/>
        </w:numPr>
        <w:spacing w:line="360" w:lineRule="auto"/>
        <w:rPr>
          <w:sz w:val="28"/>
          <w:szCs w:val="28"/>
        </w:rPr>
      </w:pPr>
      <w:r w:rsidRPr="00C273CC">
        <w:rPr>
          <w:sz w:val="28"/>
          <w:szCs w:val="28"/>
        </w:rPr>
        <w:t>What reasons can you think of why cleaning up the Great Lakes can bring in 50 billion dollars?</w:t>
      </w:r>
    </w:p>
    <w:p w14:paraId="01C93E01" w14:textId="06D05AB8" w:rsidR="004C028D" w:rsidRPr="00C273CC" w:rsidRDefault="004C028D" w:rsidP="00C273CC">
      <w:pPr>
        <w:spacing w:line="360" w:lineRule="auto"/>
        <w:rPr>
          <w:sz w:val="28"/>
          <w:szCs w:val="28"/>
        </w:rPr>
      </w:pPr>
      <w:r w:rsidRPr="00C273CC">
        <w:rPr>
          <w:sz w:val="28"/>
          <w:szCs w:val="28"/>
        </w:rPr>
        <w:t xml:space="preserve">The remaining questions may not have been directly answered in the video, so use your own understanding and knowledge to come up with answers. </w:t>
      </w:r>
    </w:p>
    <w:p w14:paraId="143CFA0A" w14:textId="04A1A179" w:rsidR="000F40B9" w:rsidRPr="00C273CC" w:rsidRDefault="000F40B9" w:rsidP="00C273CC">
      <w:pPr>
        <w:pStyle w:val="ListParagraph"/>
        <w:numPr>
          <w:ilvl w:val="0"/>
          <w:numId w:val="1"/>
        </w:numPr>
        <w:spacing w:line="360" w:lineRule="auto"/>
        <w:rPr>
          <w:sz w:val="28"/>
          <w:szCs w:val="28"/>
        </w:rPr>
      </w:pPr>
      <w:r w:rsidRPr="00C273CC">
        <w:rPr>
          <w:sz w:val="28"/>
          <w:szCs w:val="28"/>
        </w:rPr>
        <w:t xml:space="preserve">In the news recently there has been talk of creating a 6-pack holder that will be edible to </w:t>
      </w:r>
      <w:r w:rsidR="002B5116" w:rsidRPr="00C273CC">
        <w:rPr>
          <w:sz w:val="28"/>
          <w:szCs w:val="28"/>
        </w:rPr>
        <w:t>sea life</w:t>
      </w:r>
      <w:r w:rsidRPr="00C273CC">
        <w:rPr>
          <w:sz w:val="28"/>
          <w:szCs w:val="28"/>
        </w:rPr>
        <w:t xml:space="preserve">. Why is this an important new invention? What can happen to 6-pack holders that aren’t edible, and wind up in bodies of water? </w:t>
      </w:r>
    </w:p>
    <w:p w14:paraId="55E35C1C" w14:textId="5DF4ADB5" w:rsidR="00767A1F" w:rsidRPr="00C273CC" w:rsidRDefault="0015556F" w:rsidP="00C273CC">
      <w:pPr>
        <w:pStyle w:val="ListParagraph"/>
        <w:numPr>
          <w:ilvl w:val="0"/>
          <w:numId w:val="1"/>
        </w:numPr>
        <w:spacing w:line="360" w:lineRule="auto"/>
        <w:rPr>
          <w:sz w:val="28"/>
          <w:szCs w:val="28"/>
        </w:rPr>
      </w:pPr>
      <w:r w:rsidRPr="00C273CC">
        <w:rPr>
          <w:sz w:val="28"/>
          <w:szCs w:val="28"/>
        </w:rPr>
        <w:t>List some things t</w:t>
      </w:r>
      <w:r w:rsidR="00E03CEA" w:rsidRPr="00C273CC">
        <w:rPr>
          <w:sz w:val="28"/>
          <w:szCs w:val="28"/>
        </w:rPr>
        <w:t>hat can pollute the Great Lakes</w:t>
      </w:r>
      <w:r w:rsidR="001D1E22" w:rsidRPr="00C273CC">
        <w:rPr>
          <w:sz w:val="28"/>
          <w:szCs w:val="28"/>
        </w:rPr>
        <w:t xml:space="preserve"> (other than </w:t>
      </w:r>
      <w:r w:rsidR="00B5681F" w:rsidRPr="00C273CC">
        <w:rPr>
          <w:sz w:val="28"/>
          <w:szCs w:val="28"/>
        </w:rPr>
        <w:t>factories)</w:t>
      </w:r>
      <w:r w:rsidR="00E03CEA" w:rsidRPr="00C273CC">
        <w:rPr>
          <w:sz w:val="28"/>
          <w:szCs w:val="28"/>
        </w:rPr>
        <w:t xml:space="preserve">, </w:t>
      </w:r>
      <w:r w:rsidR="00ED59D7" w:rsidRPr="00C273CC">
        <w:rPr>
          <w:sz w:val="28"/>
          <w:szCs w:val="28"/>
        </w:rPr>
        <w:t xml:space="preserve">and brainstorm some ways the government and the general population can </w:t>
      </w:r>
      <w:r w:rsidR="005D018C" w:rsidRPr="00C273CC">
        <w:rPr>
          <w:sz w:val="28"/>
          <w:szCs w:val="28"/>
        </w:rPr>
        <w:t xml:space="preserve">overcome or </w:t>
      </w:r>
      <w:r w:rsidR="00ED59D7" w:rsidRPr="00C273CC">
        <w:rPr>
          <w:sz w:val="28"/>
          <w:szCs w:val="28"/>
        </w:rPr>
        <w:t xml:space="preserve">fix those. </w:t>
      </w:r>
    </w:p>
    <w:p w14:paraId="6CBE6DEA" w14:textId="4E464520" w:rsidR="005D018C" w:rsidRPr="00C273CC" w:rsidRDefault="000E0269" w:rsidP="00C273CC">
      <w:pPr>
        <w:pStyle w:val="ListParagraph"/>
        <w:numPr>
          <w:ilvl w:val="0"/>
          <w:numId w:val="1"/>
        </w:numPr>
        <w:spacing w:line="360" w:lineRule="auto"/>
        <w:rPr>
          <w:sz w:val="28"/>
          <w:szCs w:val="28"/>
        </w:rPr>
      </w:pPr>
      <w:r w:rsidRPr="00C273CC">
        <w:rPr>
          <w:sz w:val="28"/>
          <w:szCs w:val="28"/>
        </w:rPr>
        <w:t xml:space="preserve">The Great Lakes are heavily polluted by the industries and people that are close to them. Does that mean the thousands of lakes on the Canadian Shield (which is less inhabited) are all clean and pristine? Why or why not? </w:t>
      </w:r>
    </w:p>
    <w:p w14:paraId="18142401" w14:textId="00EB757F" w:rsidR="009E5510" w:rsidRPr="00C273CC" w:rsidRDefault="006E7D8E" w:rsidP="00C273CC">
      <w:pPr>
        <w:pStyle w:val="ListParagraph"/>
        <w:numPr>
          <w:ilvl w:val="0"/>
          <w:numId w:val="1"/>
        </w:numPr>
        <w:spacing w:line="360" w:lineRule="auto"/>
        <w:rPr>
          <w:sz w:val="28"/>
          <w:szCs w:val="28"/>
        </w:rPr>
      </w:pPr>
      <w:r w:rsidRPr="00C273CC">
        <w:rPr>
          <w:sz w:val="28"/>
          <w:szCs w:val="28"/>
        </w:rPr>
        <w:t>Why could it be a dangerous idea to swim in the heavily polluted areas in the Great Lakes? What about eating things that come from those areas?</w:t>
      </w:r>
    </w:p>
    <w:sectPr w:rsidR="009E5510" w:rsidRPr="00C273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D6C13"/>
    <w:multiLevelType w:val="hybridMultilevel"/>
    <w:tmpl w:val="DA882B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17"/>
    <w:rsid w:val="00086CB8"/>
    <w:rsid w:val="000E0269"/>
    <w:rsid w:val="000F40B9"/>
    <w:rsid w:val="0015556F"/>
    <w:rsid w:val="001D1E22"/>
    <w:rsid w:val="00225477"/>
    <w:rsid w:val="002B5116"/>
    <w:rsid w:val="003638DD"/>
    <w:rsid w:val="00430F92"/>
    <w:rsid w:val="00472585"/>
    <w:rsid w:val="004C028D"/>
    <w:rsid w:val="004C6E40"/>
    <w:rsid w:val="0053357F"/>
    <w:rsid w:val="005D018C"/>
    <w:rsid w:val="006E7D8E"/>
    <w:rsid w:val="00730DBB"/>
    <w:rsid w:val="00767A1F"/>
    <w:rsid w:val="007B6286"/>
    <w:rsid w:val="007C799C"/>
    <w:rsid w:val="0092321B"/>
    <w:rsid w:val="00952E96"/>
    <w:rsid w:val="009667E3"/>
    <w:rsid w:val="009E5510"/>
    <w:rsid w:val="00B059CB"/>
    <w:rsid w:val="00B5681F"/>
    <w:rsid w:val="00B905F1"/>
    <w:rsid w:val="00C273CC"/>
    <w:rsid w:val="00CD1350"/>
    <w:rsid w:val="00CE323F"/>
    <w:rsid w:val="00D526A6"/>
    <w:rsid w:val="00D64D4E"/>
    <w:rsid w:val="00E03CEA"/>
    <w:rsid w:val="00E05852"/>
    <w:rsid w:val="00E95317"/>
    <w:rsid w:val="00ED59D7"/>
    <w:rsid w:val="00FE4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1018"/>
  <w15:chartTrackingRefBased/>
  <w15:docId w15:val="{DE95D203-DE50-4E98-BCE7-530877B8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Gartshore</dc:creator>
  <cp:keywords/>
  <dc:description/>
  <cp:lastModifiedBy>Stephen Gartshore</cp:lastModifiedBy>
  <cp:revision>31</cp:revision>
  <dcterms:created xsi:type="dcterms:W3CDTF">2016-05-24T16:03:00Z</dcterms:created>
  <dcterms:modified xsi:type="dcterms:W3CDTF">2016-05-25T16:07:00Z</dcterms:modified>
</cp:coreProperties>
</file>